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</w:t>
      </w: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1D8" w:rsidRDefault="008E11D8" w:rsidP="008E11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E0F" w:rsidRPr="006A3DE9" w:rsidRDefault="008D0B1D" w:rsidP="006A3D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DE9">
        <w:rPr>
          <w:rFonts w:ascii="Times New Roman" w:hAnsi="Times New Roman" w:cs="Times New Roman"/>
          <w:sz w:val="24"/>
          <w:szCs w:val="24"/>
        </w:rPr>
        <w:lastRenderedPageBreak/>
        <w:t>The main idea of this article is that of there being certain green behaviors which are linked with ma</w:t>
      </w:r>
      <w:bookmarkStart w:id="0" w:name="_GoBack"/>
      <w:bookmarkEnd w:id="0"/>
      <w:r w:rsidRPr="006A3DE9">
        <w:rPr>
          <w:rFonts w:ascii="Times New Roman" w:hAnsi="Times New Roman" w:cs="Times New Roman"/>
          <w:sz w:val="24"/>
          <w:szCs w:val="24"/>
        </w:rPr>
        <w:t xml:space="preserve">sculine and feminine. Many people view environmentalism to be a feminine behavior. </w:t>
      </w:r>
      <w:r w:rsidR="00931085" w:rsidRPr="006A3DE9">
        <w:rPr>
          <w:rFonts w:ascii="Times New Roman" w:hAnsi="Times New Roman" w:cs="Times New Roman"/>
          <w:sz w:val="24"/>
          <w:szCs w:val="24"/>
        </w:rPr>
        <w:t xml:space="preserve">This could be so due to the fact that women have been caring and nurturing by nature. </w:t>
      </w:r>
      <w:r w:rsidR="00B52017" w:rsidRPr="006A3DE9">
        <w:rPr>
          <w:rFonts w:ascii="Times New Roman" w:hAnsi="Times New Roman" w:cs="Times New Roman"/>
          <w:sz w:val="24"/>
          <w:szCs w:val="24"/>
        </w:rPr>
        <w:t xml:space="preserve">The other main idea of this article is that of </w:t>
      </w:r>
      <w:r w:rsidR="00A76071" w:rsidRPr="006A3DE9">
        <w:rPr>
          <w:rFonts w:ascii="Times New Roman" w:hAnsi="Times New Roman" w:cs="Times New Roman"/>
          <w:sz w:val="24"/>
          <w:szCs w:val="24"/>
        </w:rPr>
        <w:t xml:space="preserve">behaviors not only helping people in accomplishing something concrete, but also acting as a signal of whom a person is. </w:t>
      </w:r>
      <w:r w:rsidR="00E56A62" w:rsidRPr="006A3DE9">
        <w:rPr>
          <w:rFonts w:ascii="Times New Roman" w:hAnsi="Times New Roman" w:cs="Times New Roman"/>
          <w:sz w:val="24"/>
          <w:szCs w:val="24"/>
        </w:rPr>
        <w:t xml:space="preserve">The important details in this article involves certain green behaviors been linked to a certain gender, others been neutral and people getting worried </w:t>
      </w:r>
      <w:r w:rsidR="001629BE" w:rsidRPr="006A3DE9">
        <w:rPr>
          <w:rFonts w:ascii="Times New Roman" w:hAnsi="Times New Roman" w:cs="Times New Roman"/>
          <w:sz w:val="24"/>
          <w:szCs w:val="24"/>
        </w:rPr>
        <w:t>about green actions which might raise questions about their gender orientation.</w:t>
      </w:r>
      <w:r w:rsidR="00F97AB2" w:rsidRPr="006A3DE9">
        <w:rPr>
          <w:rFonts w:ascii="Times New Roman" w:hAnsi="Times New Roman" w:cs="Times New Roman"/>
          <w:sz w:val="24"/>
          <w:szCs w:val="24"/>
        </w:rPr>
        <w:t xml:space="preserve"> This could be linked to class reading where we were learning about green actions which might be categorized as either feminine or masculine behaviors.</w:t>
      </w:r>
      <w:r w:rsidR="001629BE" w:rsidRPr="006A3DE9">
        <w:rPr>
          <w:rFonts w:ascii="Times New Roman" w:hAnsi="Times New Roman" w:cs="Times New Roman"/>
          <w:sz w:val="24"/>
          <w:szCs w:val="24"/>
        </w:rPr>
        <w:t xml:space="preserve"> </w:t>
      </w:r>
      <w:r w:rsidR="00AB373C" w:rsidRPr="006A3DE9">
        <w:rPr>
          <w:rFonts w:ascii="Times New Roman" w:hAnsi="Times New Roman" w:cs="Times New Roman"/>
          <w:sz w:val="24"/>
          <w:szCs w:val="24"/>
        </w:rPr>
        <w:t xml:space="preserve">According to Janet Swim, behaviors do not only assist people in accomplishing something concentrate, but might also act as signal of whom a person is. This could be connected to a situation whereby a person has always been reusing shopping bags among other reusable materials and another person who does not like the idea of reusing such materials. </w:t>
      </w:r>
      <w:r w:rsidR="00F97AB2" w:rsidRPr="006A3DE9">
        <w:rPr>
          <w:rFonts w:ascii="Times New Roman" w:hAnsi="Times New Roman" w:cs="Times New Roman"/>
          <w:sz w:val="24"/>
          <w:szCs w:val="24"/>
        </w:rPr>
        <w:t>I agree with the findings of a 2016 study that pointed out that environmentalism is broadly viewed as feminine behavior. Women have since time immemorial been seems as beings who are caring and nurturing in nature.</w:t>
      </w:r>
      <w:r w:rsidR="002660A8" w:rsidRPr="006A3DE9">
        <w:rPr>
          <w:rFonts w:ascii="Times New Roman" w:hAnsi="Times New Roman" w:cs="Times New Roman"/>
          <w:sz w:val="24"/>
          <w:szCs w:val="24"/>
        </w:rPr>
        <w:t xml:space="preserve"> The phrase that I found hard to understand is “disincentive for going green.”</w:t>
      </w:r>
      <w:r w:rsidR="00D6579A" w:rsidRPr="006A3DE9">
        <w:rPr>
          <w:rFonts w:ascii="Times New Roman" w:hAnsi="Times New Roman" w:cs="Times New Roman"/>
          <w:sz w:val="24"/>
          <w:szCs w:val="24"/>
        </w:rPr>
        <w:t xml:space="preserve"> In addition, one of the difficulties of writing a response is that of mastering the format so that it can result to flow as well as be logic. The other difficulty of writing a response paper is that of </w:t>
      </w:r>
      <w:r w:rsidR="006A3DE9" w:rsidRPr="006A3DE9">
        <w:rPr>
          <w:rFonts w:ascii="Times New Roman" w:hAnsi="Times New Roman" w:cs="Times New Roman"/>
          <w:sz w:val="24"/>
          <w:szCs w:val="24"/>
        </w:rPr>
        <w:t xml:space="preserve">coming up with the main ideas of the article. The area that I might want to analyze is that of the structure of an article. </w:t>
      </w:r>
    </w:p>
    <w:sectPr w:rsidR="00443E0F" w:rsidRPr="006A3DE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63" w:rsidRDefault="00181A63" w:rsidP="008E11D8">
      <w:pPr>
        <w:spacing w:after="0" w:line="240" w:lineRule="auto"/>
      </w:pPr>
      <w:r>
        <w:separator/>
      </w:r>
    </w:p>
  </w:endnote>
  <w:endnote w:type="continuationSeparator" w:id="0">
    <w:p w:rsidR="00181A63" w:rsidRDefault="00181A63" w:rsidP="008E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63" w:rsidRDefault="00181A63" w:rsidP="008E11D8">
      <w:pPr>
        <w:spacing w:after="0" w:line="240" w:lineRule="auto"/>
      </w:pPr>
      <w:r>
        <w:separator/>
      </w:r>
    </w:p>
  </w:footnote>
  <w:footnote w:type="continuationSeparator" w:id="0">
    <w:p w:rsidR="00181A63" w:rsidRDefault="00181A63" w:rsidP="008E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1D8" w:rsidRPr="008E11D8" w:rsidRDefault="008E11D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E11D8">
      <w:rPr>
        <w:rFonts w:ascii="Times New Roman" w:hAnsi="Times New Roman" w:cs="Times New Roman"/>
        <w:sz w:val="24"/>
        <w:szCs w:val="24"/>
      </w:rPr>
      <w:t xml:space="preserve">Summary </w:t>
    </w:r>
    <w:sdt>
      <w:sdtPr>
        <w:rPr>
          <w:rFonts w:ascii="Times New Roman" w:hAnsi="Times New Roman" w:cs="Times New Roman"/>
          <w:sz w:val="24"/>
          <w:szCs w:val="24"/>
        </w:rPr>
        <w:id w:val="-12081005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E11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11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11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E11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8E11D8" w:rsidRPr="008E11D8" w:rsidRDefault="008E11D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E3"/>
    <w:rsid w:val="001629BE"/>
    <w:rsid w:val="00181A63"/>
    <w:rsid w:val="002660A8"/>
    <w:rsid w:val="006A3DE9"/>
    <w:rsid w:val="008D0B1D"/>
    <w:rsid w:val="008E11D8"/>
    <w:rsid w:val="00931085"/>
    <w:rsid w:val="00954923"/>
    <w:rsid w:val="00A40AE9"/>
    <w:rsid w:val="00A76071"/>
    <w:rsid w:val="00AB373C"/>
    <w:rsid w:val="00AD68C1"/>
    <w:rsid w:val="00B52017"/>
    <w:rsid w:val="00C53DE3"/>
    <w:rsid w:val="00D6579A"/>
    <w:rsid w:val="00E56A62"/>
    <w:rsid w:val="00F9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62E20-877A-4694-9A9D-4B15B0C8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1D8"/>
  </w:style>
  <w:style w:type="paragraph" w:styleId="Footer">
    <w:name w:val="footer"/>
    <w:basedOn w:val="Normal"/>
    <w:link w:val="FooterChar"/>
    <w:uiPriority w:val="99"/>
    <w:unhideWhenUsed/>
    <w:rsid w:val="008E1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TUSH</cp:lastModifiedBy>
  <cp:revision>2</cp:revision>
  <dcterms:created xsi:type="dcterms:W3CDTF">2021-06-09T14:15:00Z</dcterms:created>
  <dcterms:modified xsi:type="dcterms:W3CDTF">2021-06-09T14:15:00Z</dcterms:modified>
</cp:coreProperties>
</file>